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ГОСУДАРСТВЕННОЕ БЮДЖЕТНОЕ ПРОФЕССИОНАЛЬНОЕ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ОБРАЗОВАТЕЛЬНОЕ УЧРЕЖДЕНИЕ ИРКУТСКОЙ ОБЛАСТИ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«ЗИМИНСКИЙ ЖЕЛЕЗНОДОРОЖНЫЙ ТЕХНИКУМ»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7747" w:rsidRDefault="00827747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Pr="005B7DBA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B7D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Комплект контрольно-оценочных средств 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учебной дисциплине </w:t>
      </w:r>
    </w:p>
    <w:p w:rsidR="00827747" w:rsidRPr="005B7DBA" w:rsidRDefault="00676791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ОП.06 </w:t>
      </w:r>
      <w:r w:rsidR="00872DEA" w:rsidRPr="005B7D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Логистика</w:t>
      </w: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38.02.04 Коммерция </w:t>
      </w:r>
      <w:r w:rsidR="002A4407" w:rsidRPr="005B7D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(по отраслям)</w:t>
      </w: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9923"/>
      </w:tblGrid>
      <w:tr w:rsidR="00872DEA" w:rsidRPr="005B7DBA" w:rsidTr="00872DEA">
        <w:tc>
          <w:tcPr>
            <w:tcW w:w="250" w:type="dxa"/>
          </w:tcPr>
          <w:p w:rsidR="00872DEA" w:rsidRPr="005B7DBA" w:rsidRDefault="00872DEA" w:rsidP="005B7DB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Квалификации: Менеджер по продажам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Сварщик ручной дуговой сварки плавящимся покрытым электродом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Газосварщик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обучения очная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освоения </w:t>
            </w: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ОП СПО  ПССЗ  </w:t>
            </w: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года 10 месяцев на базе основного общего образования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 получаемого профессионального образования технический</w:t>
            </w:r>
          </w:p>
          <w:p w:rsidR="00872DEA" w:rsidRPr="005B7DBA" w:rsidRDefault="00872DEA" w:rsidP="005B7DB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right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7747" w:rsidRPr="005B7DBA" w:rsidRDefault="00872DEA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/>
        </w:rPr>
        <w:t>Зима, 201</w:t>
      </w:r>
      <w:r w:rsidR="00097248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827747" w:rsidRPr="005B7D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3502F8" w:rsidRPr="005B7DBA" w:rsidRDefault="003502F8" w:rsidP="005B7D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3502F8" w:rsidRPr="005B7DBA" w:rsidSect="005B7DB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72DEA" w:rsidRPr="005B7DBA" w:rsidRDefault="00827747" w:rsidP="005B7D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Комплект контрольно-оценочных средств разработан на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основе программы обще</w:t>
      </w:r>
      <w:r w:rsidR="00872DEA" w:rsidRPr="005B7DBA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</w:t>
      </w:r>
      <w:r w:rsidR="005B7DBA" w:rsidRPr="005B7DBA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>дисциплины «</w:t>
      </w:r>
      <w:r w:rsidR="00872DEA" w:rsidRPr="005B7DBA">
        <w:rPr>
          <w:rFonts w:ascii="Times New Roman" w:eastAsia="Times New Roman" w:hAnsi="Times New Roman" w:cs="Times New Roman"/>
          <w:sz w:val="24"/>
          <w:szCs w:val="24"/>
        </w:rPr>
        <w:t>Логистика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» для профессиональных образовательных организаций  – </w:t>
      </w:r>
      <w:proofErr w:type="spellStart"/>
      <w:r w:rsidRPr="005B7DBA">
        <w:rPr>
          <w:rFonts w:ascii="Times New Roman" w:eastAsia="Times New Roman" w:hAnsi="Times New Roman" w:cs="Times New Roman"/>
          <w:sz w:val="24"/>
          <w:szCs w:val="24"/>
        </w:rPr>
        <w:t>Одобреной</w:t>
      </w:r>
      <w:proofErr w:type="spellEnd"/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№ 2 от 26.02. 2015 г., по профессиям среднего профессионального образования </w:t>
      </w:r>
      <w:r w:rsidR="00872DEA" w:rsidRPr="005B7D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38.02.04 Коммерция (по отраслям)</w:t>
      </w: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 xml:space="preserve">Организация-разработчик: 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>Государственного  бюджетного  профессионального  образовательного  учреждения  Иркутской области «</w:t>
      </w:r>
      <w:proofErr w:type="spellStart"/>
      <w:r w:rsidRPr="005B7DBA">
        <w:rPr>
          <w:rFonts w:ascii="Times New Roman" w:eastAsia="Times New Roman" w:hAnsi="Times New Roman" w:cs="Times New Roman"/>
          <w:sz w:val="24"/>
          <w:szCs w:val="24"/>
        </w:rPr>
        <w:t>Зиминский</w:t>
      </w:r>
      <w:proofErr w:type="spellEnd"/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827747" w:rsidRPr="005B7DBA" w:rsidRDefault="00827747" w:rsidP="005B7DBA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 xml:space="preserve">Разработчик: </w:t>
      </w:r>
      <w:r w:rsidR="00097248">
        <w:rPr>
          <w:rFonts w:ascii="Times New Roman" w:eastAsia="Times New Roman" w:hAnsi="Times New Roman" w:cs="Times New Roman"/>
          <w:b/>
          <w:sz w:val="24"/>
          <w:szCs w:val="24"/>
        </w:rPr>
        <w:t>Хмелева В.С.</w:t>
      </w: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2A4407" w:rsidRPr="005B7DBA">
        <w:rPr>
          <w:rFonts w:ascii="Times New Roman" w:eastAsia="Times New Roman" w:hAnsi="Times New Roman" w:cs="Times New Roman"/>
          <w:sz w:val="24"/>
          <w:szCs w:val="24"/>
        </w:rPr>
        <w:t>реподаватель.</w:t>
      </w: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DBA" w:rsidRP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>Согласовано: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 xml:space="preserve">Руководитель МК </w:t>
      </w:r>
      <w:r w:rsidR="00097248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преподавателей </w:t>
      </w:r>
      <w:bookmarkStart w:id="0" w:name="_GoBack"/>
      <w:bookmarkEnd w:id="0"/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>общеобразовательных дисциплин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 xml:space="preserve">______________________(_________________________________)                   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2B03" w:rsidRPr="005B7DBA" w:rsidRDefault="00FA2B03" w:rsidP="005B7D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5B7DBA" w:rsidRPr="005B7DBA" w:rsidRDefault="00707495" w:rsidP="005B7DBA">
      <w:pPr>
        <w:tabs>
          <w:tab w:val="right" w:leader="dot" w:pos="9269"/>
        </w:tabs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B7DBA">
        <w:rPr>
          <w:rFonts w:ascii="Times New Roman" w:hAnsi="Times New Roman" w:cs="Times New Roman"/>
          <w:sz w:val="24"/>
          <w:szCs w:val="24"/>
        </w:rPr>
        <w:fldChar w:fldCharType="begin"/>
      </w:r>
      <w:r w:rsidR="005B7DBA" w:rsidRPr="005B7DBA">
        <w:rPr>
          <w:rFonts w:ascii="Times New Roman" w:hAnsi="Times New Roman" w:cs="Times New Roman"/>
          <w:sz w:val="24"/>
          <w:szCs w:val="24"/>
        </w:rPr>
        <w:instrText xml:space="preserve"> HYPERLINK \l "_Toc306743752" </w:instrText>
      </w:r>
      <w:r w:rsidRPr="005B7DB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ab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958"/>
      </w:tblGrid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Паспорт комплекта контрольно-оценочных средств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Оценка освоения учебной дисциплины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Типовые задания для оценки освоения учебной дисциплины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Контрольно-оценочные материалы для дифференцированного зачета  по учебной дисциплине</w:t>
            </w:r>
          </w:p>
        </w:tc>
        <w:tc>
          <w:tcPr>
            <w:tcW w:w="958" w:type="dxa"/>
          </w:tcPr>
          <w:p w:rsidR="005B7DBA" w:rsidRDefault="00B047AD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</w:tr>
    </w:tbl>
    <w:p w:rsidR="003502F8" w:rsidRPr="005B7DBA" w:rsidRDefault="00707495" w:rsidP="005B7DBA">
      <w:pPr>
        <w:tabs>
          <w:tab w:val="right" w:leader="dot" w:pos="9269"/>
        </w:tabs>
        <w:spacing w:after="0"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02F8" w:rsidRPr="005B7DBA" w:rsidRDefault="003502F8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5549" w:rsidRPr="005B7DBA" w:rsidRDefault="00605549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5549" w:rsidRDefault="00605549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P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5549" w:rsidRPr="005B7DBA" w:rsidRDefault="00605549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7733" w:rsidRPr="005B7DBA" w:rsidRDefault="00AE7733" w:rsidP="005B7DBA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DBA">
        <w:rPr>
          <w:rFonts w:ascii="Times New Roman" w:hAnsi="Times New Roman" w:cs="Times New Roman"/>
          <w:b/>
          <w:sz w:val="24"/>
          <w:szCs w:val="24"/>
        </w:rPr>
        <w:lastRenderedPageBreak/>
        <w:t>Паспорт комплекта контрольно-оценочных средств</w:t>
      </w: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Pr="0045542D" w:rsidRDefault="00EE61EB" w:rsidP="00EE61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 Логистика обучающийся должен обладать предусмотренными  ФГОС должен обладать </w:t>
      </w: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общими компетенциями, включающими в себя способность: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E61EB" w:rsidRPr="0045542D" w:rsidRDefault="00EE61EB" w:rsidP="00EE61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45542D">
        <w:rPr>
          <w:rFonts w:ascii="Times New Roman" w:eastAsia="Times New Roman" w:hAnsi="Times New Roman" w:cs="Times New Roman"/>
          <w:b/>
          <w:sz w:val="24"/>
          <w:szCs w:val="24"/>
        </w:rPr>
        <w:t>дифференцированный зачёт.</w:t>
      </w:r>
    </w:p>
    <w:p w:rsidR="00EE61EB" w:rsidRPr="0045542D" w:rsidRDefault="00EE61EB" w:rsidP="00EE61E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61EB" w:rsidRDefault="00EE61EB" w:rsidP="00EE61EB"/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2F8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502F8" w:rsidRPr="005B7DBA">
        <w:rPr>
          <w:rFonts w:ascii="Times New Roman" w:hAnsi="Times New Roman" w:cs="Times New Roman"/>
          <w:b/>
          <w:sz w:val="24"/>
          <w:szCs w:val="24"/>
        </w:rPr>
        <w:t xml:space="preserve">. Результаты освоения учебной дисциплины, подлежащие проверке </w:t>
      </w:r>
    </w:p>
    <w:p w:rsidR="003502F8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DBA">
        <w:rPr>
          <w:rFonts w:ascii="Times New Roman" w:hAnsi="Times New Roman" w:cs="Times New Roman"/>
          <w:sz w:val="24"/>
          <w:szCs w:val="24"/>
        </w:rPr>
        <w:tab/>
      </w:r>
      <w:r w:rsidR="003502F8" w:rsidRPr="005B7DBA">
        <w:rPr>
          <w:rFonts w:ascii="Times New Roman" w:hAnsi="Times New Roman" w:cs="Times New Roman"/>
          <w:sz w:val="24"/>
          <w:szCs w:val="24"/>
        </w:rPr>
        <w:t>В результате аттестации по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9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3123"/>
        <w:gridCol w:w="2417"/>
      </w:tblGrid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napToGrid w:val="0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У1.Применять логистические цепи и схемы, обеспечивающие рациональную организацию материальных потоков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в выявлении и анализе основных видов логистических цепей</w:t>
            </w:r>
          </w:p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У2.Управлять логистическими процессами организации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Знание принципов управления логистическими процессами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 З1. Цели, задачи, функции и методы логистики;</w:t>
            </w:r>
          </w:p>
          <w:p w:rsidR="002A4407" w:rsidRPr="005B7DBA" w:rsidRDefault="002A4407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логистические цепи и схемы, современные</w:t>
            </w:r>
          </w:p>
          <w:p w:rsidR="002A4407" w:rsidRPr="005B7DBA" w:rsidRDefault="002A4407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складские технологии, логистические</w:t>
            </w:r>
          </w:p>
          <w:p w:rsidR="002A4407" w:rsidRPr="005B7DBA" w:rsidRDefault="002A4407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процессы;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Cs/>
                <w:sz w:val="24"/>
                <w:szCs w:val="24"/>
              </w:rPr>
              <w:t>Точность и полнота знаний по целям, задачам , функциям и методам логистики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З2.контроль и управление в логистике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Cs/>
                <w:sz w:val="24"/>
                <w:szCs w:val="24"/>
              </w:rPr>
              <w:t>Точность и полнота знаний по методам контроля и управления в логистике.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2A4407" w:rsidRPr="005B7DBA" w:rsidTr="005E199F">
        <w:trPr>
          <w:trHeight w:val="1369"/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 З3.Закупочную  и  складскую  логистику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 методик закупки и рациональных складских процессов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en-US"/>
              </w:rPr>
            </w:pP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en-US"/>
              </w:rPr>
            </w:pP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numPr>
                <w:ilvl w:val="1"/>
                <w:numId w:val="2"/>
              </w:numPr>
              <w:tabs>
                <w:tab w:val="clear" w:pos="2367"/>
                <w:tab w:val="left" w:pos="-567"/>
                <w:tab w:val="num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 1. содержание изученных литературных произведений;</w:t>
            </w:r>
          </w:p>
          <w:p w:rsidR="002A4407" w:rsidRPr="005B7DBA" w:rsidRDefault="002A4407" w:rsidP="005B7DBA">
            <w:pPr>
              <w:numPr>
                <w:ilvl w:val="1"/>
                <w:numId w:val="2"/>
              </w:numPr>
              <w:tabs>
                <w:tab w:val="clear" w:pos="2367"/>
                <w:tab w:val="num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основные факты жизни и творчества писателей-классиков 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XIX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–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XX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вв.;</w:t>
            </w:r>
          </w:p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Знать основные факты, жизни, творчества писателей, поэтов.</w:t>
            </w:r>
          </w:p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Знать содержание и умение анализировать изучаемые произведения.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Проверочные работы, зачёты.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numPr>
                <w:ilvl w:val="1"/>
                <w:numId w:val="2"/>
              </w:numPr>
              <w:tabs>
                <w:tab w:val="clear" w:pos="2367"/>
                <w:tab w:val="num" w:pos="567"/>
              </w:tabs>
              <w:spacing w:after="0" w:line="240" w:lineRule="auto"/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З2. основные закономерности историко-литературного процесса и черты литературных направлений; основные теоретико-литературные понятия;</w:t>
            </w:r>
          </w:p>
          <w:p w:rsidR="002A4407" w:rsidRPr="005B7DBA" w:rsidRDefault="002A4407" w:rsidP="005B7DBA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Знать литературоведческие термины, умение различать хронологию литературных направлений (20 век).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</w:t>
            </w:r>
            <w:proofErr w:type="spellEnd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. Работа, словарный литературоведческий диктант.</w:t>
            </w:r>
          </w:p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</w:t>
            </w:r>
            <w:proofErr w:type="spellStart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тезаруса</w:t>
            </w:r>
            <w:proofErr w:type="spellEnd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2F8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502F8" w:rsidRPr="005B7DBA">
        <w:rPr>
          <w:rFonts w:ascii="Times New Roman" w:hAnsi="Times New Roman" w:cs="Times New Roman"/>
          <w:b/>
          <w:sz w:val="24"/>
          <w:szCs w:val="24"/>
        </w:rPr>
        <w:t>. Оценка освоения  умений и знаний учебной дисциплины:</w:t>
      </w:r>
    </w:p>
    <w:tbl>
      <w:tblPr>
        <w:tblpPr w:leftFromText="180" w:rightFromText="180" w:vertAnchor="text" w:horzAnchor="margin" w:tblpXSpec="center" w:tblpY="57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09"/>
        <w:gridCol w:w="1808"/>
        <w:gridCol w:w="1640"/>
        <w:gridCol w:w="1417"/>
        <w:gridCol w:w="851"/>
        <w:gridCol w:w="1230"/>
      </w:tblGrid>
      <w:tr w:rsidR="00DA0BA9" w:rsidRPr="005B7DBA" w:rsidTr="00DA0BA9">
        <w:tc>
          <w:tcPr>
            <w:tcW w:w="1418" w:type="dxa"/>
            <w:vMerge w:val="restart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755" w:type="dxa"/>
            <w:gridSpan w:val="6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0BA9" w:rsidRPr="005B7DBA" w:rsidTr="00DA0BA9">
        <w:trPr>
          <w:trHeight w:val="631"/>
        </w:trPr>
        <w:tc>
          <w:tcPr>
            <w:tcW w:w="1418" w:type="dxa"/>
            <w:vMerge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7" w:type="dxa"/>
            <w:gridSpan w:val="2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057" w:type="dxa"/>
            <w:gridSpan w:val="2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081" w:type="dxa"/>
            <w:gridSpan w:val="2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DA0BA9" w:rsidRPr="005B7DBA" w:rsidTr="00DA0BA9">
        <w:trPr>
          <w:trHeight w:val="1098"/>
        </w:trPr>
        <w:tc>
          <w:tcPr>
            <w:tcW w:w="1418" w:type="dxa"/>
            <w:vMerge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08" w:type="dxa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</w:tr>
      <w:tr w:rsidR="00DA0BA9" w:rsidRPr="005B7DBA" w:rsidTr="00DA0BA9"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Понятие, цели и задачи логистики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DA0BA9"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логистики</w:t>
            </w:r>
          </w:p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543"/>
        </w:trPr>
        <w:tc>
          <w:tcPr>
            <w:tcW w:w="1418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Логические системы и логические цепи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A0BA9" w:rsidRPr="005B7DBA" w:rsidTr="00DA0BA9"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 области логистики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122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Сущность распределительной логистики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039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Транспортная логистика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968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Информационная логистика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985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Логистика складирования 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044"/>
        </w:trPr>
        <w:tc>
          <w:tcPr>
            <w:tcW w:w="1418" w:type="dxa"/>
          </w:tcPr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Логистика запасов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540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Стратегия и прогнозирование  в логистике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A0BA9" w:rsidRPr="005B7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hRule="exact" w:val="1631"/>
        </w:trPr>
        <w:tc>
          <w:tcPr>
            <w:tcW w:w="1418" w:type="dxa"/>
          </w:tcPr>
          <w:p w:rsidR="00DA0BA9" w:rsidRPr="005B7DBA" w:rsidRDefault="00DA0BA9" w:rsidP="005B7DBA">
            <w:pPr>
              <w:tabs>
                <w:tab w:val="left" w:pos="140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809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DA0BA9" w:rsidRPr="005B7DBA" w:rsidRDefault="00DA0BA9" w:rsidP="005B7DBA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У1, У2, У3, У4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З 1, З2, З3, З4, З5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</w:tr>
    </w:tbl>
    <w:p w:rsidR="005E199F" w:rsidRPr="005B7DBA" w:rsidRDefault="005E199F" w:rsidP="005B7D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99F" w:rsidRPr="005B7DBA" w:rsidRDefault="005E199F" w:rsidP="005B7D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DBA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="002A4407" w:rsidRPr="005B7DBA">
        <w:rPr>
          <w:rFonts w:ascii="Times New Roman" w:hAnsi="Times New Roman" w:cs="Times New Roman"/>
          <w:b/>
          <w:sz w:val="24"/>
          <w:szCs w:val="24"/>
        </w:rPr>
        <w:t>Логистика</w:t>
      </w:r>
      <w:r w:rsidRPr="005B7DBA">
        <w:rPr>
          <w:rFonts w:ascii="Times New Roman" w:hAnsi="Times New Roman" w:cs="Times New Roman"/>
          <w:b/>
          <w:sz w:val="24"/>
          <w:szCs w:val="24"/>
        </w:rPr>
        <w:t>,</w:t>
      </w:r>
      <w:r w:rsidRPr="005B7DBA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направленные на формирование общих и профессиональных компетенций. </w:t>
      </w:r>
    </w:p>
    <w:p w:rsidR="00D64149" w:rsidRPr="005B7DBA" w:rsidRDefault="00D64149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  <w:sectPr w:rsidR="008C128C" w:rsidRPr="005B7DBA" w:rsidSect="005B7DBA">
          <w:type w:val="continuous"/>
          <w:pgSz w:w="11906" w:h="16838"/>
          <w:pgMar w:top="567" w:right="850" w:bottom="1134" w:left="1701" w:header="708" w:footer="708" w:gutter="0"/>
          <w:pgNumType w:start="2"/>
          <w:cols w:space="708"/>
          <w:docGrid w:linePitch="360"/>
        </w:sect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A4B" w:rsidRP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5E199F" w:rsidRPr="005B7D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7A4B" w:rsidRPr="005B7DBA">
        <w:rPr>
          <w:rFonts w:ascii="Times New Roman" w:hAnsi="Times New Roman" w:cs="Times New Roman"/>
          <w:b/>
          <w:sz w:val="24"/>
          <w:szCs w:val="24"/>
        </w:rPr>
        <w:t>Типовые задания для оценки освоения учебной дисциплины</w:t>
      </w:r>
    </w:p>
    <w:p w:rsidR="00AD7A4B" w:rsidRPr="005B7DBA" w:rsidRDefault="00AD7A4B" w:rsidP="005B7DBA">
      <w:pPr>
        <w:pStyle w:val="Style34"/>
        <w:widowControl/>
        <w:contextualSpacing/>
        <w:jc w:val="center"/>
      </w:pPr>
      <w:r w:rsidRPr="005B7DBA">
        <w:rPr>
          <w:b/>
          <w:bCs/>
        </w:rPr>
        <w:t xml:space="preserve">ОБЛАСТНОЕ ГОСУДАРСТВЕННОЕ БЮДЖЕТНОЕ ОБРАЗОВАТЕЛЬНОЕ УЧРЕЖДЕНИЕ НАЧАЛЬНОГО ПРОФЕССИОНАЛЬНОГО ОБРАЗОВАНИЯ </w:t>
      </w:r>
      <w:r w:rsidRPr="005B7DBA">
        <w:rPr>
          <w:b/>
        </w:rPr>
        <w:t>ПРОФЕССИОНАЛЬНОЕ УЧИЛИЩЕ № 6 Г. ЗИМА</w:t>
      </w:r>
    </w:p>
    <w:p w:rsidR="00AD7A4B" w:rsidRPr="005B7DBA" w:rsidRDefault="00AD7A4B" w:rsidP="005B7DBA">
      <w:pPr>
        <w:pStyle w:val="Style17"/>
        <w:widowControl/>
        <w:ind w:left="1411"/>
        <w:contextualSpacing/>
        <w:jc w:val="both"/>
      </w:pPr>
    </w:p>
    <w:p w:rsidR="00AD7A4B" w:rsidRPr="005B7DBA" w:rsidRDefault="00AD7A4B" w:rsidP="000154F2">
      <w:pPr>
        <w:pStyle w:val="Style17"/>
        <w:widowControl/>
        <w:contextualSpacing/>
        <w:jc w:val="center"/>
        <w:rPr>
          <w:bCs/>
        </w:rPr>
      </w:pPr>
      <w:r w:rsidRPr="005B7DBA">
        <w:rPr>
          <w:rStyle w:val="FontStyle52"/>
          <w:sz w:val="24"/>
          <w:szCs w:val="24"/>
        </w:rPr>
        <w:t>Комплект заданий для контрольной работы</w:t>
      </w:r>
      <w:r w:rsidR="005E199F" w:rsidRPr="005B7DBA">
        <w:rPr>
          <w:rStyle w:val="FontStyle52"/>
          <w:sz w:val="24"/>
          <w:szCs w:val="24"/>
        </w:rPr>
        <w:t xml:space="preserve"> </w:t>
      </w:r>
      <w:r w:rsidR="000154F2">
        <w:rPr>
          <w:rStyle w:val="FontStyle52"/>
          <w:sz w:val="24"/>
          <w:szCs w:val="24"/>
        </w:rPr>
        <w:t xml:space="preserve">по разделу: </w:t>
      </w:r>
      <w:r w:rsidR="005E199F" w:rsidRPr="005B7DBA">
        <w:rPr>
          <w:bCs/>
        </w:rPr>
        <w:t xml:space="preserve">Основы </w:t>
      </w:r>
      <w:proofErr w:type="spellStart"/>
      <w:r w:rsidR="005E199F" w:rsidRPr="005B7DBA">
        <w:rPr>
          <w:bCs/>
        </w:rPr>
        <w:t>м</w:t>
      </w:r>
      <w:r w:rsidR="000154F2">
        <w:rPr>
          <w:bCs/>
        </w:rPr>
        <w:t>акрологистики</w:t>
      </w:r>
      <w:proofErr w:type="spellEnd"/>
      <w:r w:rsidR="000154F2">
        <w:rPr>
          <w:bCs/>
        </w:rPr>
        <w:t xml:space="preserve"> движения ресурсов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 С точки зрения логистического подхода объектом управления на макроуровне является: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служба сбыта;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служба снабжения;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сквозной материальный поток.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 Логистика пришла в экономику из: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строительства;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медицины;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военного дела.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 Что представляет собой логистическая операция?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совокупность действий направленных на преобразование материальных или информационных потоков;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совокупность всех операций фирмы;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ряд операций направленных на общее улучшение финансового благосостояния организации.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г)элементарные арифметические действия логического содержания.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Какое из событий не является фактором развития логистики: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энергетический кризис 70-х годов;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компьютеризация управления;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холодная война.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5. С какими функциональными областями деятельности фирмы не связанна логистика?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производство;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финансы;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маркетинг;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транспорт;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связанно со всеми перечисленными.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6. К какой функциональной области логистики относится задача выбора поставщика?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производственная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закупочная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транспортная логистика.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7. В чём заключается взаимосвязь логистики и маркетинга?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в проведении аналитических исследований;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в процессе сегментации рынка;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в планировании товара и ассортимента выпускаемой продукции.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8. Управлением транспортом на предприятии занимается служба: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логистики;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маркетинга;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финансов.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9. Материальный поток измеряется в: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м/сек, км/ч;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шт./суток, тон/год;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шт., тонн.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10. Легковесные грузы это: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грузы легче 1 тонны;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грузы, не позволяющие полностью использовать грузоподъёмность транспорта;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в) грузы, занимающие объём менее </w:t>
      </w:r>
      <w:smartTag w:uri="urn:schemas-microsoft-com:office:smarttags" w:element="metricconverter">
        <w:smartTagPr>
          <w:attr w:name="ProductID" w:val="2 м"/>
        </w:smartTagPr>
        <w:r w:rsidRPr="005B7DBA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кубических на тонну груза.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11.  Что не относится к видам материальных потоков?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внешний поток;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интегральный поток;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внутренний поток.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12. Какая классификация материальных потоков учитывается в основном, при перевозках продовольственных товаров?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по удельному весу;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по степени совместимости грузов;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по количественному признаку.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13.  Подсистема, обеспечивающая выбытие из системы материального потока: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закупка;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планирование и управление производством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сбыт;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14. Что лежит в основе системного подхода к формированию систем?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конечная цель, ради которой создаётся система;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проверенная информация;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промежуточные цели.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15.  Какая связь в логистической системе позволяет её совершенствовать?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информационная;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прямая;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обратная.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154F2" w:rsidRPr="005B7DBA" w:rsidRDefault="000154F2" w:rsidP="000154F2">
      <w:pPr>
        <w:pStyle w:val="Style24"/>
        <w:widowControl/>
        <w:tabs>
          <w:tab w:val="left" w:pos="9355"/>
        </w:tabs>
        <w:spacing w:line="240" w:lineRule="auto"/>
        <w:ind w:left="638" w:right="-1"/>
        <w:contextualSpacing/>
        <w:rPr>
          <w:rStyle w:val="FontStyle51"/>
          <w:sz w:val="24"/>
          <w:szCs w:val="24"/>
        </w:rPr>
      </w:pPr>
      <w:r w:rsidRPr="005B7DBA">
        <w:rPr>
          <w:rStyle w:val="FontStyle51"/>
          <w:sz w:val="24"/>
          <w:szCs w:val="24"/>
        </w:rPr>
        <w:t>Критерии оценки:</w:t>
      </w:r>
    </w:p>
    <w:p w:rsidR="000154F2" w:rsidRPr="005B7DBA" w:rsidRDefault="000154F2" w:rsidP="000154F2">
      <w:pPr>
        <w:pStyle w:val="Style28"/>
        <w:widowControl/>
        <w:tabs>
          <w:tab w:val="left" w:leader="dot" w:pos="9845"/>
        </w:tabs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5B7DBA">
        <w:t xml:space="preserve"> выполнено не менее 90 %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0154F2" w:rsidRPr="005B7DBA" w:rsidRDefault="000154F2" w:rsidP="000154F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«хорошо»…</w:t>
      </w:r>
      <w:r w:rsidRPr="005B7DBA">
        <w:rPr>
          <w:rFonts w:ascii="Times New Roman" w:hAnsi="Times New Roman" w:cs="Times New Roman"/>
          <w:sz w:val="24"/>
          <w:szCs w:val="24"/>
        </w:rPr>
        <w:t xml:space="preserve">если выполнено не менее 80 % предложенных заданий </w:t>
      </w:r>
    </w:p>
    <w:p w:rsidR="000154F2" w:rsidRPr="005B7DBA" w:rsidRDefault="000154F2" w:rsidP="000154F2">
      <w:pPr>
        <w:tabs>
          <w:tab w:val="left" w:pos="1851"/>
        </w:tabs>
        <w:spacing w:after="0" w:line="240" w:lineRule="auto"/>
        <w:contextualSpacing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«удовлетворительно»</w:t>
      </w:r>
      <w:r w:rsidRPr="005B7DBA">
        <w:rPr>
          <w:rStyle w:val="FontStyle61"/>
          <w:sz w:val="24"/>
          <w:szCs w:val="24"/>
        </w:rPr>
        <w:tab/>
        <w:t xml:space="preserve">выполнено </w:t>
      </w:r>
      <w:r w:rsidRPr="005B7DBA">
        <w:rPr>
          <w:rFonts w:ascii="Times New Roman" w:hAnsi="Times New Roman" w:cs="Times New Roman"/>
          <w:sz w:val="24"/>
          <w:szCs w:val="24"/>
        </w:rPr>
        <w:t xml:space="preserve"> не менее 70 %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0154F2" w:rsidRPr="005B7DBA" w:rsidRDefault="000154F2" w:rsidP="000154F2">
      <w:pPr>
        <w:pStyle w:val="Style28"/>
        <w:widowControl/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5B7DBA">
        <w:t>выполнено не менее 60 % предложенных заданий</w:t>
      </w:r>
    </w:p>
    <w:p w:rsidR="000154F2" w:rsidRPr="005B7DBA" w:rsidRDefault="000154F2" w:rsidP="000154F2">
      <w:pPr>
        <w:pStyle w:val="Style2"/>
        <w:widowControl/>
        <w:tabs>
          <w:tab w:val="left" w:leader="underscore" w:pos="5227"/>
        </w:tabs>
        <w:spacing w:line="240" w:lineRule="auto"/>
        <w:contextualSpacing/>
        <w:jc w:val="both"/>
        <w:rPr>
          <w:rStyle w:val="FontStyle54"/>
          <w:sz w:val="24"/>
          <w:szCs w:val="24"/>
        </w:rPr>
      </w:pPr>
      <w:r w:rsidRPr="005B7DBA">
        <w:rPr>
          <w:rStyle w:val="FontStyle58"/>
          <w:sz w:val="24"/>
          <w:szCs w:val="24"/>
        </w:rPr>
        <w:t>Преподаватель   М.А. РУБЦОВА</w:t>
      </w:r>
    </w:p>
    <w:p w:rsidR="000154F2" w:rsidRPr="005B7DBA" w:rsidRDefault="000154F2" w:rsidP="000154F2">
      <w:pPr>
        <w:pStyle w:val="Style1"/>
        <w:widowControl/>
        <w:tabs>
          <w:tab w:val="left" w:leader="underscore" w:pos="499"/>
          <w:tab w:val="left" w:leader="underscore" w:pos="2400"/>
        </w:tabs>
        <w:contextualSpacing/>
        <w:jc w:val="left"/>
        <w:rPr>
          <w:rStyle w:val="FontStyle63"/>
          <w:sz w:val="24"/>
          <w:szCs w:val="24"/>
        </w:rPr>
      </w:pPr>
      <w:r w:rsidRPr="005B7DBA">
        <w:rPr>
          <w:rStyle w:val="FontStyle63"/>
          <w:sz w:val="24"/>
          <w:szCs w:val="24"/>
        </w:rPr>
        <w:t>«</w:t>
      </w:r>
      <w:r w:rsidRPr="005B7DBA">
        <w:rPr>
          <w:rStyle w:val="FontStyle63"/>
          <w:sz w:val="24"/>
          <w:szCs w:val="24"/>
        </w:rPr>
        <w:tab/>
        <w:t>»</w:t>
      </w:r>
      <w:r w:rsidRPr="005B7DBA">
        <w:rPr>
          <w:rStyle w:val="FontStyle63"/>
          <w:sz w:val="24"/>
          <w:szCs w:val="24"/>
        </w:rPr>
        <w:tab/>
        <w:t>20    г.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C128C" w:rsidRPr="005B7DBA" w:rsidRDefault="008C128C" w:rsidP="005B7DBA">
      <w:pPr>
        <w:pStyle w:val="Style34"/>
        <w:widowControl/>
        <w:contextualSpacing/>
        <w:jc w:val="center"/>
        <w:rPr>
          <w:b/>
          <w:bCs/>
        </w:rPr>
      </w:pPr>
    </w:p>
    <w:p w:rsidR="00B047AD" w:rsidRDefault="00B047AD" w:rsidP="005B7DBA">
      <w:pPr>
        <w:pStyle w:val="Style34"/>
        <w:widowControl/>
        <w:contextualSpacing/>
        <w:jc w:val="center"/>
        <w:rPr>
          <w:b/>
          <w:bCs/>
        </w:rPr>
      </w:pPr>
    </w:p>
    <w:p w:rsidR="008C128C" w:rsidRPr="005B7DBA" w:rsidRDefault="008C128C" w:rsidP="005B7DBA">
      <w:pPr>
        <w:pStyle w:val="Style34"/>
        <w:widowControl/>
        <w:contextualSpacing/>
        <w:jc w:val="center"/>
      </w:pPr>
      <w:r w:rsidRPr="005B7DBA">
        <w:rPr>
          <w:b/>
          <w:bCs/>
        </w:rPr>
        <w:t xml:space="preserve">ОБЛАСТНОЕ ГОСУДАРСТВЕННОЕ БЮДЖЕТНОЕ ОБРАЗОВАТЕЛЬНОЕ УЧРЕЖДЕНИЕ НАЧАЛЬНОГО ПРОФЕССИОНАЛЬНОГО ОБРАЗОВАНИЯ </w:t>
      </w:r>
      <w:r w:rsidRPr="005B7DBA">
        <w:rPr>
          <w:b/>
        </w:rPr>
        <w:t>ПРОФЕССИОНАЛЬНОЕ УЧИЛИЩЕ № 6 Г. ЗИМА</w:t>
      </w:r>
    </w:p>
    <w:p w:rsidR="008C128C" w:rsidRPr="005B7DBA" w:rsidRDefault="008C128C" w:rsidP="000154F2">
      <w:pPr>
        <w:pStyle w:val="Style17"/>
        <w:widowControl/>
        <w:contextualSpacing/>
        <w:jc w:val="center"/>
        <w:rPr>
          <w:bCs/>
          <w:iCs/>
        </w:rPr>
      </w:pPr>
      <w:r w:rsidRPr="005B7DBA">
        <w:rPr>
          <w:rStyle w:val="FontStyle52"/>
          <w:sz w:val="24"/>
          <w:szCs w:val="24"/>
        </w:rPr>
        <w:t xml:space="preserve">Комплект заданий для контрольной работы </w:t>
      </w:r>
      <w:r w:rsidR="000154F2">
        <w:rPr>
          <w:rStyle w:val="FontStyle52"/>
          <w:sz w:val="24"/>
          <w:szCs w:val="24"/>
        </w:rPr>
        <w:t xml:space="preserve">по разделу: </w:t>
      </w:r>
      <w:r w:rsidRPr="005B7DBA">
        <w:t xml:space="preserve">Общая характеристика </w:t>
      </w:r>
      <w:r w:rsidR="000154F2">
        <w:t>логистики и факторы ее развития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 В чём заключается экономический эффект от использования логистики?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а) снижаются запасы на всём пути движения материального потока;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производитель увеличивает объёмы производства;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сокращается время прохождения товаров по логистической цепи.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  Задачу «сделать, или купить» решает: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закупочная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транспортная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распределительная логистика.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 Что такое закупочная логистика?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управление материальными потоками в процессе обеспечения предприятия сырьём и материалами;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управление материальными потоками на транспорте;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управление материальными потоками в момент реализации готовой продукции.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4. При, каких условиях задачу «сделать самим, или купить» решается в пользу того, что бы купить?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потребность в комплектующем изделии  велика;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отсутствуют кадры необходимой квалификации;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комплектующие изделие может быть изготовлено на собственном оборудовании.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5. В каком случае решение против закупок принимается в пользу собственного производства?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отсутствуют кадры необходимой квалификации;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потребность в комплектующем изделии стабильна и достаточно велика;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комплектующие изделие не может быть изготовлено на имеющимся оборудовании.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6. Кто из участников логистического процесса осуществляет управление складскими операциями?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экспедиционная фирма;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предприятие оптовой торговли;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коммерческо-посреднические организации;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7. </w:t>
      </w: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 xml:space="preserve"> Какую из ниже перечисленных функций склады не выполняют?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sz w:val="24"/>
          <w:szCs w:val="24"/>
          <w:lang w:eastAsia="en-US"/>
        </w:rPr>
        <w:t>а) временное размещение и хранение материальных запасов;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sz w:val="24"/>
          <w:szCs w:val="24"/>
          <w:lang w:eastAsia="en-US"/>
        </w:rPr>
        <w:t>б) улучшение свойств, хранимой продукции;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sz w:val="24"/>
          <w:szCs w:val="24"/>
          <w:lang w:eastAsia="en-US"/>
        </w:rPr>
        <w:t>в) обеспечение логистического сервиса в системе обслуживания.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8. С какого времени в нашей стране начали активно изучаться проблемы предпринимательства?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А)   с </w:t>
      </w:r>
      <w:smartTag w:uri="urn:schemas-microsoft-com:office:smarttags" w:element="metricconverter">
        <w:smartTagPr>
          <w:attr w:name="ProductID" w:val="1917 г"/>
        </w:smartTagPr>
        <w:r w:rsidRPr="005B7DBA">
          <w:rPr>
            <w:rFonts w:ascii="Times New Roman" w:eastAsia="Times New Roman" w:hAnsi="Times New Roman" w:cs="Times New Roman"/>
            <w:sz w:val="24"/>
            <w:szCs w:val="24"/>
          </w:rPr>
          <w:t>1917 г</w:t>
        </w:r>
      </w:smartTag>
      <w:r w:rsidRPr="005B7DBA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Б)   с </w:t>
      </w:r>
      <w:smartTag w:uri="urn:schemas-microsoft-com:office:smarttags" w:element="metricconverter">
        <w:smartTagPr>
          <w:attr w:name="ProductID" w:val="1953 г"/>
        </w:smartTagPr>
        <w:r w:rsidRPr="005B7DBA">
          <w:rPr>
            <w:rFonts w:ascii="Times New Roman" w:eastAsia="Times New Roman" w:hAnsi="Times New Roman" w:cs="Times New Roman"/>
            <w:sz w:val="24"/>
            <w:szCs w:val="24"/>
          </w:rPr>
          <w:t>1953 г</w:t>
        </w:r>
      </w:smartTag>
      <w:r w:rsidRPr="005B7DBA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с начала 90-х годов;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с конца 70-х годов.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9. Какое понятие в логистике является основополагающим в общетеоретическом и концептуальном плане?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интегрированность;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самодостаточность;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целостность;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автономность;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оптимальность.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10.Назовите фактор, позволяющий интегрировать все элементы логистической системы в четко функционирующий механизм.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материальный поток;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обработка грузов;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сбыт;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транспортировка;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складирование.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11. За счет чего достигается основной экономический эффект логистики?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за счет доставки грузов «точно в срок»;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оптимизации материальных потоковых процессов;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унификации грузовых единиц;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оптимизации складирования;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 за счет сокращения объемов запасов материальных ресурсов и времени доставки грузов.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12. Какие два противоположных принципа удается совместить в рамках логистической цепи?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централизацию и самостоятельность;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планирование и рыночную стихию;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директивное управление и менеджмент;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дефицит и перепроизводство товаров;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конкуренцию и кооперацию.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13. Назовите методологический аспект общей теории систем.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синтез;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анализ;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дедукция;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системный подход;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индукция.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14. Как называется внутренняя упорядоченность, согласованность взаимодействия элементов системы?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структура системы;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свойство системы;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характеристика системы;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совокупность элементов;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организация системы.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15. Что соединяет объекты и свойства в системном процессе в целое?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зависимости;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функции.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взаимодействия;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свойства;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связи;</w:t>
      </w:r>
    </w:p>
    <w:p w:rsidR="000154F2" w:rsidRPr="005B7DBA" w:rsidRDefault="000154F2" w:rsidP="005B7DBA">
      <w:pPr>
        <w:pStyle w:val="Style17"/>
        <w:widowControl/>
        <w:ind w:left="1411"/>
        <w:contextualSpacing/>
        <w:rPr>
          <w:rStyle w:val="FontStyle52"/>
          <w:sz w:val="24"/>
          <w:szCs w:val="24"/>
        </w:rPr>
      </w:pPr>
    </w:p>
    <w:p w:rsidR="00AD7A4B" w:rsidRPr="005B7DBA" w:rsidRDefault="00AD7A4B" w:rsidP="005B7DBA">
      <w:pPr>
        <w:pStyle w:val="Style24"/>
        <w:widowControl/>
        <w:tabs>
          <w:tab w:val="left" w:pos="9355"/>
        </w:tabs>
        <w:spacing w:line="240" w:lineRule="auto"/>
        <w:ind w:left="638" w:right="-1"/>
        <w:contextualSpacing/>
        <w:rPr>
          <w:rStyle w:val="FontStyle51"/>
          <w:sz w:val="24"/>
          <w:szCs w:val="24"/>
        </w:rPr>
      </w:pPr>
      <w:r w:rsidRPr="005B7DBA">
        <w:rPr>
          <w:rStyle w:val="FontStyle51"/>
          <w:sz w:val="24"/>
          <w:szCs w:val="24"/>
        </w:rPr>
        <w:t>Критерии оценки:</w:t>
      </w:r>
    </w:p>
    <w:p w:rsidR="00AD7A4B" w:rsidRPr="005B7DBA" w:rsidRDefault="00AD7A4B" w:rsidP="005B7DBA">
      <w:pPr>
        <w:pStyle w:val="Style28"/>
        <w:widowControl/>
        <w:tabs>
          <w:tab w:val="left" w:leader="dot" w:pos="9845"/>
        </w:tabs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5B7DBA">
        <w:t xml:space="preserve"> выполнено не менее 90 %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AD7A4B" w:rsidRPr="005B7DBA" w:rsidRDefault="00AD7A4B" w:rsidP="005B7DB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«хорошо»…</w:t>
      </w:r>
      <w:r w:rsidRPr="005B7DBA">
        <w:rPr>
          <w:rFonts w:ascii="Times New Roman" w:hAnsi="Times New Roman" w:cs="Times New Roman"/>
          <w:sz w:val="24"/>
          <w:szCs w:val="24"/>
        </w:rPr>
        <w:t xml:space="preserve">если выполнено не менее 80 % предложенных заданий </w:t>
      </w:r>
    </w:p>
    <w:p w:rsidR="00AD7A4B" w:rsidRPr="005B7DBA" w:rsidRDefault="00AD7A4B" w:rsidP="005B7DBA">
      <w:pPr>
        <w:tabs>
          <w:tab w:val="left" w:pos="1851"/>
        </w:tabs>
        <w:spacing w:after="0" w:line="240" w:lineRule="auto"/>
        <w:contextualSpacing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«удовлетворительно»</w:t>
      </w:r>
      <w:r w:rsidRPr="005B7DBA">
        <w:rPr>
          <w:rStyle w:val="FontStyle61"/>
          <w:sz w:val="24"/>
          <w:szCs w:val="24"/>
        </w:rPr>
        <w:tab/>
        <w:t xml:space="preserve">выполнено </w:t>
      </w:r>
      <w:r w:rsidRPr="005B7DBA">
        <w:rPr>
          <w:rFonts w:ascii="Times New Roman" w:hAnsi="Times New Roman" w:cs="Times New Roman"/>
          <w:sz w:val="24"/>
          <w:szCs w:val="24"/>
        </w:rPr>
        <w:t xml:space="preserve"> не менее 70 %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AD7A4B" w:rsidRPr="005B7DBA" w:rsidRDefault="00AD7A4B" w:rsidP="005B7DBA">
      <w:pPr>
        <w:pStyle w:val="Style28"/>
        <w:widowControl/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5B7DBA">
        <w:t>выполнено не менее 60 % предложенных заданий</w:t>
      </w:r>
    </w:p>
    <w:p w:rsidR="00AD7A4B" w:rsidRPr="005B7DBA" w:rsidRDefault="00AD7A4B" w:rsidP="005B7DBA">
      <w:pPr>
        <w:pStyle w:val="Style2"/>
        <w:widowControl/>
        <w:tabs>
          <w:tab w:val="left" w:leader="underscore" w:pos="5227"/>
        </w:tabs>
        <w:spacing w:line="240" w:lineRule="auto"/>
        <w:contextualSpacing/>
        <w:jc w:val="both"/>
        <w:rPr>
          <w:rStyle w:val="FontStyle54"/>
          <w:sz w:val="24"/>
          <w:szCs w:val="24"/>
        </w:rPr>
      </w:pPr>
      <w:r w:rsidRPr="005B7DBA">
        <w:rPr>
          <w:rStyle w:val="FontStyle58"/>
          <w:sz w:val="24"/>
          <w:szCs w:val="24"/>
        </w:rPr>
        <w:t>Преподаватель   М.А. РУБЦОВА</w:t>
      </w:r>
    </w:p>
    <w:p w:rsidR="00AD7A4B" w:rsidRPr="005B7DBA" w:rsidRDefault="00AD7A4B" w:rsidP="005B7DBA">
      <w:pPr>
        <w:pStyle w:val="Style1"/>
        <w:widowControl/>
        <w:tabs>
          <w:tab w:val="left" w:leader="underscore" w:pos="499"/>
          <w:tab w:val="left" w:leader="underscore" w:pos="2400"/>
        </w:tabs>
        <w:contextualSpacing/>
        <w:jc w:val="left"/>
        <w:rPr>
          <w:rStyle w:val="FontStyle63"/>
          <w:sz w:val="24"/>
          <w:szCs w:val="24"/>
        </w:rPr>
      </w:pPr>
      <w:r w:rsidRPr="005B7DBA">
        <w:rPr>
          <w:rStyle w:val="FontStyle63"/>
          <w:sz w:val="24"/>
          <w:szCs w:val="24"/>
        </w:rPr>
        <w:t>«</w:t>
      </w:r>
      <w:r w:rsidRPr="005B7DBA">
        <w:rPr>
          <w:rStyle w:val="FontStyle63"/>
          <w:sz w:val="24"/>
          <w:szCs w:val="24"/>
        </w:rPr>
        <w:tab/>
        <w:t>»</w:t>
      </w:r>
      <w:r w:rsidRPr="005B7DBA">
        <w:rPr>
          <w:rStyle w:val="FontStyle63"/>
          <w:sz w:val="24"/>
          <w:szCs w:val="24"/>
        </w:rPr>
        <w:tab/>
        <w:t>20    г.</w:t>
      </w:r>
    </w:p>
    <w:p w:rsidR="000154F2" w:rsidRPr="000154F2" w:rsidRDefault="000154F2" w:rsidP="00B047AD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4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АТТЕСТАЦИОННЫЙ МАТЕРИАЛ</w:t>
      </w:r>
    </w:p>
    <w:p w:rsidR="000154F2" w:rsidRPr="000154F2" w:rsidRDefault="000154F2" w:rsidP="000154F2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4F2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ПРОВЕДЕНИЯ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ДИФФЕРЕНЦИРОВАННОГО ЗАЧЕТА ПО ЛОГИСТИКЕ</w:t>
      </w:r>
    </w:p>
    <w:p w:rsidR="000154F2" w:rsidRPr="000154F2" w:rsidRDefault="000154F2" w:rsidP="000154F2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0154F2" w:rsidRPr="000154F2" w:rsidTr="00B716CD">
        <w:tc>
          <w:tcPr>
            <w:tcW w:w="6062" w:type="dxa"/>
            <w:shd w:val="clear" w:color="auto" w:fill="auto"/>
          </w:tcPr>
          <w:p w:rsidR="000154F2" w:rsidRPr="000154F2" w:rsidRDefault="000154F2" w:rsidP="000154F2">
            <w:pPr>
              <w:tabs>
                <w:tab w:val="left" w:pos="132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РАССМОТРЕН:</w:t>
            </w:r>
          </w:p>
          <w:p w:rsidR="000154F2" w:rsidRPr="000154F2" w:rsidRDefault="000154F2" w:rsidP="000154F2">
            <w:pPr>
              <w:tabs>
                <w:tab w:val="left" w:pos="240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 методической комиссии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профессиональных 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дисциплин</w:t>
            </w:r>
          </w:p>
          <w:p w:rsidR="000154F2" w:rsidRPr="000154F2" w:rsidRDefault="000154F2" w:rsidP="000154F2">
            <w:pPr>
              <w:tabs>
                <w:tab w:val="left" w:pos="5580"/>
                <w:tab w:val="left" w:pos="606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«____»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0154F2" w:rsidRPr="000154F2" w:rsidRDefault="000154F2" w:rsidP="000154F2">
            <w:pPr>
              <w:spacing w:before="100" w:beforeAutospacing="1"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ПРЕДСЕДАТЕЛЬ: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Макарова А.А</w:t>
            </w: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._________</w:t>
            </w:r>
          </w:p>
        </w:tc>
        <w:tc>
          <w:tcPr>
            <w:tcW w:w="3509" w:type="dxa"/>
            <w:shd w:val="clear" w:color="auto" w:fill="auto"/>
          </w:tcPr>
          <w:p w:rsidR="000154F2" w:rsidRPr="000154F2" w:rsidRDefault="000154F2" w:rsidP="000154F2">
            <w:pPr>
              <w:tabs>
                <w:tab w:val="left" w:pos="132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УТВЕРЖДЕН:</w:t>
            </w:r>
          </w:p>
          <w:p w:rsidR="000154F2" w:rsidRPr="000154F2" w:rsidRDefault="000154F2" w:rsidP="000154F2">
            <w:pPr>
              <w:tabs>
                <w:tab w:val="left" w:pos="24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4F2" w:rsidRPr="000154F2" w:rsidRDefault="000154F2" w:rsidP="000154F2">
            <w:pPr>
              <w:tabs>
                <w:tab w:val="left" w:pos="24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0154F2" w:rsidRPr="000154F2" w:rsidRDefault="000154F2" w:rsidP="000154F2">
            <w:pPr>
              <w:tabs>
                <w:tab w:val="left" w:pos="320"/>
                <w:tab w:val="center" w:pos="2285"/>
                <w:tab w:val="left" w:pos="670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154F2" w:rsidRPr="000154F2" w:rsidRDefault="000154F2" w:rsidP="000154F2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1. Обобщая определения логистики, ее можно охарактеризовать как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науку о минимизации издержек;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операции по транспортировке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оптимизацию операций по погрузке – выгрузке;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поток информации о товародвижении;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науку управления материальными потоками от первичного источника до конечного потребителя с минимальными издержками.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2. Какие виды логистики выделяют западные специалисты?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c0"/>
          <w:rFonts w:eastAsiaTheme="majorEastAsia"/>
          <w:b/>
          <w:bCs/>
          <w:color w:val="000000" w:themeColor="text1"/>
        </w:rPr>
        <w:t xml:space="preserve">закупочную логистику, производственную, маркетинговую или </w:t>
      </w:r>
      <w:r w:rsidRPr="000154F2">
        <w:rPr>
          <w:rStyle w:val="c0"/>
          <w:rFonts w:eastAsiaTheme="majorEastAsia"/>
          <w:bCs/>
          <w:color w:val="000000" w:themeColor="text1"/>
        </w:rPr>
        <w:t>распределительную логистику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функциональную логистику;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компьютерную логистику;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информационную логистику;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транспортную логистику.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3. В логистической цепи (см. рис.1 пособия) выделяются следующие звенья: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поставка материалов, сырья и полуфабрикатов;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хранение продукции и сырья;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производство товаров;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распределение и потребление готовой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4. Главная задача логистики состоит в …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обеспечении наибольшей эффективности работы фирмы;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повышении рыночной доли фирмы;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получении преимуществ фирмы перед конкурентами;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1,2,3;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2 и 3.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5. Назовите функции логистики в соответствии с ее современными задачами: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текущие и контрольные;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перспективные и интегрированные;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направляющие и информационные;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оперативные и координационные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директивные и стратегические.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6. Какова доля от ВНП продукции товародвижения в западных странах?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более 20 %;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93 %;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44 %;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5 %;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нет правильного ответа.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lastRenderedPageBreak/>
        <w:t>7. Укажите факторы, которые, на Ваш взгляд, определили развитие логистики: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стремление фирм к сокращению временных и денежных затрат;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усложнение системы рыночных отношений;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повышение требований к качественным характеристикам процесса распределения;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создание гибких производственных систем;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8. Что сыграло важную роль в создании объективных возможностей для развития логистики?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разработка теории компромиссов;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оптимизация товародвижения;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создание гибких производственных структур;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технический прогресс в средствах связи и информатики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разработка теории систем.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9. Перечислите показатели, за которыми следит автоматическая система контроля логистики: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наличие полуфабрикатов и выпуск готовой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состояние производственных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объем поставок материалов и комплектующих деталей и степень выполнения заказов;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место нахождения грузов на пути от производителя до потребителя;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10. В какое время начался процесс координации инвестиций в создание межнациональной логистической инфраструктуры в странах Европейского Сообщества?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 конце 70-х – середине 80-х годов.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 начале 80-х годов;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в конце 80-х годов;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в начале 90-х годов;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 конце 90-х годов.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11. Для какой стадии развития логистики характерен следующий момент: компании работают на основе выполнения сменно-суточных плановых заданий?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для первой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для второй;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для третьей;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для четвертой;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для всех.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12. Работа какой логистической системы оценивается, исходя из сопоставления данных сметы расходов и реальных затрат?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системы логистики первого уровня развития;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системы логистики второго уровня развития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системы логистики третьего уровня развития;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системы логистики четвертого уровня развития;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системы логистики любого уровня развития.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13. Системы логистики какого уровня контролируют логистические операции от закупки сырья до обслуживания конечного потребителя продукции?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первого;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второго;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третьего;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lastRenderedPageBreak/>
        <w:t>4. четвертого;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пятого.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14. Компании, использующие логистические системы четвертого уровня развития, интегрируют процессы планирования и контроля операций логистики с операциями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маркетинга;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сбыта;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финансов;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15. С учетом каких требований оценивается работа логистических систем четвертого уровня развития?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международных стандартов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российских стандартов;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отраслевых стандартов;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стандартов качества;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стандартов сервиса.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16. Назовите периоды развития систем товародвижения материальной продукции.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proofErr w:type="spellStart"/>
      <w:r w:rsidRPr="000154F2">
        <w:rPr>
          <w:rStyle w:val="c0"/>
          <w:rFonts w:eastAsiaTheme="majorEastAsia"/>
          <w:bCs/>
          <w:color w:val="000000" w:themeColor="text1"/>
        </w:rPr>
        <w:t>дологистический</w:t>
      </w:r>
      <w:proofErr w:type="spellEnd"/>
      <w:r w:rsidRPr="000154F2">
        <w:rPr>
          <w:rStyle w:val="c0"/>
          <w:rFonts w:eastAsiaTheme="majorEastAsia"/>
          <w:bCs/>
          <w:color w:val="000000" w:themeColor="text1"/>
        </w:rPr>
        <w:t xml:space="preserve">, классической логистики и период </w:t>
      </w:r>
      <w:proofErr w:type="spellStart"/>
      <w:r w:rsidRPr="000154F2">
        <w:rPr>
          <w:rStyle w:val="c0"/>
          <w:rFonts w:eastAsiaTheme="majorEastAsia"/>
          <w:bCs/>
          <w:color w:val="000000" w:themeColor="text1"/>
        </w:rPr>
        <w:t>неологистики</w:t>
      </w:r>
      <w:proofErr w:type="spellEnd"/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первичный, вторичный;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сырьевой, материальный;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исходный, производный;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изначальный, продолжительный.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17. Назовите отличительную черту периода классической логистики, начавшегося в начале 60-х годов: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организация оптимальных перевозок;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концептуальный подход, минимизация затрат;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компромиссный подход, максимизация затрат;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создание логистических систем на фирмах;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оптимальный режим, снижение расходов.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18. Какой процесс идет одновременно с эволюцией концепции логистики?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разработка методических основ калькуляции издержек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выявление структуры себестоимости;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измерение расходов на транспортировку;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подсчет затрат на складирование;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анализ логистических издержек.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19. Как называется определение целей, которые должны быть достигнуты логистической системой в рамках определенной ситуации «продукт – рынок»?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стратегия;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разработка «миссий»;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маркетинг;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оптимизация;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функциональность.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 xml:space="preserve">20. Что может формулироваться как достижение с минимальными расходами наибольшей доли суммарных поставок товаров потребителям в удобные для них сроки, при соблюдении требуемой </w:t>
      </w:r>
      <w:proofErr w:type="spellStart"/>
      <w:r w:rsidRPr="000154F2">
        <w:rPr>
          <w:rStyle w:val="c0"/>
          <w:rFonts w:eastAsiaTheme="majorEastAsia"/>
          <w:b/>
          <w:bCs/>
          <w:color w:val="000000" w:themeColor="text1"/>
        </w:rPr>
        <w:t>партионности</w:t>
      </w:r>
      <w:proofErr w:type="spellEnd"/>
      <w:r w:rsidRPr="000154F2">
        <w:rPr>
          <w:rStyle w:val="c0"/>
          <w:rFonts w:eastAsiaTheme="majorEastAsia"/>
          <w:b/>
          <w:bCs/>
          <w:color w:val="000000" w:themeColor="text1"/>
        </w:rPr>
        <w:t xml:space="preserve"> и интервалов отправок?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идея функциональных компромиссов;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концепция «полных издержек распределения»;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lastRenderedPageBreak/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миссия;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метод суммарных издержек;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«принцип одного зонтика».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21. Какие уровни решений в области распределения товаров охватывает сфера влияния экономических компромиссов?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функциональный;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низший;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высший;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средний;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стратегический, организационный и оперативный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22. Какой период охватывают решения, принимаемые на стратегическом уровне путем достижения компромиссов?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1 год;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2 года;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более 3 лет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4 года;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5 лет.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23. Какие решения принимаются на оперативном уровне?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по поставкам сырья;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по детализации организационных планов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по поставкам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по транспортным расходам;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по смешанным функциям.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24. В какой деятельности часто возникают компромиссы на оперативном уровне решений в области распределения товаров?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в закупочной;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 производственной;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в транспортной;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 повседневной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 организационной.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25. Что является главным критерием при выборе поставщика на стратегическом уровне принятия решений?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надежность поставщика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качество поставляемой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закупочная цена;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сроки поставок;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частота отгрузок.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26. Назовите необходимые условия определения количественных параметров последствий логистических решений: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наличие учетно-информационной системы;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проведение комплексного анализа расходов и доходов структурных подразделений фирм и всех участников логистической цепи;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определение доли прибыли от логистической деятельности в общей прибыли фирм;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1,2,3;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2 и 3.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lastRenderedPageBreak/>
        <w:t>27. Каким образом логистика оказывает существенное влияние на оборотный капитал?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посредством планирования потребностей распределения;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определением экономических размеров заказов;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через сокращение запасов сырья, полуфабрикатов, комплектующих и готовых изделий;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через счета кредиторов;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через баланс фирм.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28. Логистический фактор, воздействующий на инвестированный капитал, зависит от следующих составляющих политики компаний: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уровень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степень контроля над уровнем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степень управления уровнем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система планирования потребностей распределения;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29. При определении прибыли на инвестированный капитал используется коэффициент доходности, который можно рассчитать как: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отношение стоимости продаж к инвестиционному капиталу;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отношение прибыли от продаж к инвестиционному капиталу;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отношение прибыли от продаж к стоимости продаж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финансовый результат деятельности фирмы;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оборачиваемость капитала.</w:t>
      </w: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30. На каком рынке надежность отгрузки является важным конкурентным фактором?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 рынке продовольственных товаров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на рынке инвестиционных товаров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на рынке потребительской продукции длительного пользования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на рынке скоропортящейся продукции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2 и3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31. Информационная система как компонент логистической структуры: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связывает ее воедино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служит для координации поставок;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служит для координации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решает вопросы сбыта;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все вышеперечисленное.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32. Экономия, полученная при повышении эффективности деятельности логистической цепи, делится в определенных пропорциях между: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изготовителем и поставщиком;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поставщиком и транспортной компанией;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изготовителем и транспортной компанией;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изготовителем, поставщиком и транспортной компанией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фирмой – изготовителем и потребителем.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33. Каковы основные контролируемые параметры функционального контроля на втором уровне информационной сети предприятия?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количество рекламаций;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эффективность маркетинговой сети;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отгрузка комплектующих;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время обработки, обслуживание поставок, запасы, производительность;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материально-техническое снабжение.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34. Назовите контролируемые параметры нижней ступени пирамиды информационной сети предприятия: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производственные мощности и количество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количество и маршруты прохождения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сроки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производственные мощности, количество и маршруты прохождения продукции, сроки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1 и 2.</w:t>
      </w: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35447" w:rsidRPr="00E35447" w:rsidRDefault="00E35447" w:rsidP="00E35447">
      <w:pPr>
        <w:spacing w:after="100" w:afterAutospacing="1" w:line="240" w:lineRule="auto"/>
        <w:ind w:right="-1" w:firstLine="708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 xml:space="preserve">Дополнения и изменения </w:t>
      </w:r>
      <w:r w:rsidRPr="00E35447">
        <w:rPr>
          <w:rFonts w:ascii="Times New Roman" w:eastAsia="Arial Unicode MS" w:hAnsi="Times New Roman" w:cs="Times New Roman"/>
          <w:bCs/>
          <w:sz w:val="24"/>
          <w:szCs w:val="24"/>
        </w:rPr>
        <w:t xml:space="preserve">к комплекту КОС </w:t>
      </w:r>
      <w:r w:rsidRPr="00E35447">
        <w:rPr>
          <w:rFonts w:ascii="Times New Roman" w:eastAsia="Arial Unicode MS" w:hAnsi="Times New Roman" w:cs="Times New Roman"/>
          <w:sz w:val="24"/>
          <w:szCs w:val="24"/>
        </w:rPr>
        <w:t xml:space="preserve">на __________ учебный год по дисциплине РУССКИЙ ЯЗЫК </w:t>
      </w:r>
    </w:p>
    <w:p w:rsidR="00E35447" w:rsidRPr="00E35447" w:rsidRDefault="00E35447" w:rsidP="00E35447">
      <w:pPr>
        <w:spacing w:after="100" w:afterAutospacing="1" w:line="240" w:lineRule="auto"/>
        <w:ind w:right="-1" w:firstLine="708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В комплект КОС внесены следующие изменения: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B047AD" w:rsidRDefault="00B047AD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  <w:sectPr w:rsidR="00B047AD" w:rsidSect="00B047AD">
          <w:type w:val="continuous"/>
          <w:pgSz w:w="11906" w:h="16838"/>
          <w:pgMar w:top="568" w:right="850" w:bottom="1134" w:left="1701" w:header="708" w:footer="708" w:gutter="0"/>
          <w:cols w:space="2551"/>
        </w:sectPr>
      </w:pP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35447">
        <w:rPr>
          <w:rFonts w:ascii="Times New Roman" w:eastAsia="Arial Unicode MS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 w:firstLine="708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Дополнения и изменения в комплекте КОС обсуждены на заседании МК 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«_____» ____________ 20_____г. (протокол № _______ ). 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Председатель  МК ________________ /___________________/</w:t>
      </w: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  <w:sectPr w:rsidR="00B047AD" w:rsidSect="00B047AD">
          <w:type w:val="continuous"/>
          <w:pgSz w:w="11906" w:h="16838"/>
          <w:pgMar w:top="568" w:right="850" w:bottom="1134" w:left="1701" w:header="708" w:footer="708" w:gutter="0"/>
          <w:cols w:space="2551"/>
        </w:sectPr>
      </w:pP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7A4B" w:rsidRPr="005B7DBA" w:rsidRDefault="00AD7A4B" w:rsidP="005B7DBA">
      <w:pPr>
        <w:pStyle w:val="Style34"/>
        <w:widowControl/>
        <w:contextualSpacing/>
        <w:jc w:val="center"/>
        <w:rPr>
          <w:b/>
          <w:bCs/>
        </w:rPr>
      </w:pPr>
    </w:p>
    <w:p w:rsidR="00AD7A4B" w:rsidRPr="005B7DBA" w:rsidRDefault="00AD7A4B" w:rsidP="005B7DB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AD7A4B" w:rsidRPr="005B7DBA">
          <w:type w:val="continuous"/>
          <w:pgSz w:w="11906" w:h="16838"/>
          <w:pgMar w:top="568" w:right="850" w:bottom="1134" w:left="1701" w:header="708" w:footer="708" w:gutter="0"/>
          <w:cols w:num="2" w:space="2551"/>
        </w:sectPr>
      </w:pPr>
    </w:p>
    <w:p w:rsidR="00AD7A4B" w:rsidRPr="005B7DBA" w:rsidRDefault="00AD7A4B" w:rsidP="005B7DBA">
      <w:pPr>
        <w:pStyle w:val="af1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6111" w:rsidRPr="005B7DBA" w:rsidRDefault="00356111" w:rsidP="005B7DB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56111" w:rsidRPr="005B7DBA" w:rsidSect="00AD7A4B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284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81" w:rsidRDefault="003C2881" w:rsidP="009026C0">
      <w:pPr>
        <w:spacing w:after="0" w:line="240" w:lineRule="auto"/>
      </w:pPr>
      <w:r>
        <w:separator/>
      </w:r>
    </w:p>
  </w:endnote>
  <w:endnote w:type="continuationSeparator" w:id="0">
    <w:p w:rsidR="003C2881" w:rsidRDefault="003C2881" w:rsidP="0090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707495" w:rsidP="00896C4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B7DB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B7DBA" w:rsidRDefault="005B7DBA" w:rsidP="00896C4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82259"/>
      <w:docPartObj>
        <w:docPartGallery w:val="Page Numbers (Bottom of Page)"/>
        <w:docPartUnique/>
      </w:docPartObj>
    </w:sdtPr>
    <w:sdtEndPr/>
    <w:sdtContent>
      <w:p w:rsidR="005B7DBA" w:rsidRDefault="00707495">
        <w:pPr>
          <w:pStyle w:val="a3"/>
          <w:jc w:val="center"/>
        </w:pPr>
        <w:r>
          <w:fldChar w:fldCharType="begin"/>
        </w:r>
        <w:r w:rsidR="005B7DBA">
          <w:instrText>PAGE   \* MERGEFORMAT</w:instrText>
        </w:r>
        <w:r>
          <w:fldChar w:fldCharType="separate"/>
        </w:r>
        <w:r w:rsidR="00097248">
          <w:rPr>
            <w:noProof/>
          </w:rPr>
          <w:t>14</w:t>
        </w:r>
        <w:r>
          <w:fldChar w:fldCharType="end"/>
        </w:r>
      </w:p>
    </w:sdtContent>
  </w:sdt>
  <w:p w:rsidR="005B7DBA" w:rsidRDefault="005B7DBA" w:rsidP="00896C44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707495">
    <w:pPr>
      <w:pStyle w:val="Style1"/>
      <w:widowControl/>
      <w:ind w:left="-1723" w:right="-317"/>
      <w:jc w:val="right"/>
      <w:rPr>
        <w:rStyle w:val="FontStyle63"/>
      </w:rPr>
    </w:pPr>
    <w:r>
      <w:rPr>
        <w:rStyle w:val="FontStyle63"/>
      </w:rPr>
      <w:fldChar w:fldCharType="begin"/>
    </w:r>
    <w:r w:rsidR="005B7DBA">
      <w:rPr>
        <w:rStyle w:val="FontStyle63"/>
      </w:rPr>
      <w:instrText>PAGE</w:instrText>
    </w:r>
    <w:r>
      <w:rPr>
        <w:rStyle w:val="FontStyle63"/>
      </w:rPr>
      <w:fldChar w:fldCharType="separate"/>
    </w:r>
    <w:r w:rsidR="005B7DBA">
      <w:rPr>
        <w:rStyle w:val="FontStyle63"/>
      </w:rPr>
      <w:t>17</w:t>
    </w:r>
    <w:r>
      <w:rPr>
        <w:rStyle w:val="FontStyle63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707495">
    <w:pPr>
      <w:pStyle w:val="Style1"/>
      <w:widowControl/>
      <w:ind w:left="-1723" w:right="-317"/>
      <w:jc w:val="right"/>
      <w:rPr>
        <w:rStyle w:val="FontStyle63"/>
      </w:rPr>
    </w:pPr>
    <w:r>
      <w:rPr>
        <w:rStyle w:val="FontStyle63"/>
      </w:rPr>
      <w:fldChar w:fldCharType="begin"/>
    </w:r>
    <w:r w:rsidR="005B7DBA">
      <w:rPr>
        <w:rStyle w:val="FontStyle63"/>
      </w:rPr>
      <w:instrText>PAGE</w:instrText>
    </w:r>
    <w:r>
      <w:rPr>
        <w:rStyle w:val="FontStyle63"/>
      </w:rPr>
      <w:fldChar w:fldCharType="separate"/>
    </w:r>
    <w:r w:rsidR="00097248">
      <w:rPr>
        <w:rStyle w:val="FontStyle63"/>
        <w:noProof/>
      </w:rPr>
      <w:t>19</w:t>
    </w:r>
    <w:r>
      <w:rPr>
        <w:rStyle w:val="FontStyle6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81" w:rsidRDefault="003C2881" w:rsidP="009026C0">
      <w:pPr>
        <w:spacing w:after="0" w:line="240" w:lineRule="auto"/>
      </w:pPr>
      <w:r>
        <w:separator/>
      </w:r>
    </w:p>
  </w:footnote>
  <w:footnote w:type="continuationSeparator" w:id="0">
    <w:p w:rsidR="003C2881" w:rsidRDefault="003C2881" w:rsidP="00902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5B7DBA">
    <w:pPr>
      <w:pStyle w:val="Style25"/>
      <w:widowControl/>
      <w:ind w:left="2261" w:right="-317"/>
      <w:jc w:val="both"/>
      <w:rPr>
        <w:rStyle w:val="FontStyle55"/>
      </w:rPr>
    </w:pPr>
    <w:r>
      <w:rPr>
        <w:rStyle w:val="FontStyle55"/>
      </w:rPr>
      <w:t>Приложение 8</w:t>
    </w:r>
  </w:p>
  <w:p w:rsidR="005B7DBA" w:rsidRDefault="005B7DBA">
    <w:pPr>
      <w:pStyle w:val="Style2"/>
      <w:widowControl/>
      <w:spacing w:before="14" w:line="240" w:lineRule="auto"/>
      <w:ind w:left="2290" w:right="-317"/>
      <w:jc w:val="both"/>
      <w:rPr>
        <w:rStyle w:val="FontStyle58"/>
      </w:rPr>
    </w:pPr>
    <w:r>
      <w:rPr>
        <w:rStyle w:val="FontStyle58"/>
      </w:rPr>
      <w:t>(рекомендуемое)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Pr="00D64149" w:rsidRDefault="005B7DBA" w:rsidP="00D64149">
    <w:pPr>
      <w:pStyle w:val="a7"/>
      <w:rPr>
        <w:rStyle w:val="FontStyle58"/>
        <w:rFonts w:asciiTheme="minorHAnsi" w:hAnsiTheme="minorHAnsi" w:cstheme="minorBidi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82AEE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CB0849"/>
    <w:multiLevelType w:val="hybridMultilevel"/>
    <w:tmpl w:val="9230E356"/>
    <w:lvl w:ilvl="0" w:tplc="A4640AB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13"/>
        </w:tabs>
        <w:ind w:left="141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33"/>
        </w:tabs>
        <w:ind w:left="213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3"/>
        </w:tabs>
        <w:ind w:left="357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3"/>
        </w:tabs>
        <w:ind w:left="429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3"/>
        </w:tabs>
        <w:ind w:left="573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3"/>
        </w:tabs>
        <w:ind w:left="6453" w:hanging="360"/>
      </w:pPr>
    </w:lvl>
  </w:abstractNum>
  <w:abstractNum w:abstractNumId="5">
    <w:nsid w:val="03481372"/>
    <w:multiLevelType w:val="hybridMultilevel"/>
    <w:tmpl w:val="6404649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1130C0"/>
    <w:multiLevelType w:val="hybridMultilevel"/>
    <w:tmpl w:val="C6927B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">
    <w:nsid w:val="04531717"/>
    <w:multiLevelType w:val="multilevel"/>
    <w:tmpl w:val="E2BCE5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455607D"/>
    <w:multiLevelType w:val="multilevel"/>
    <w:tmpl w:val="B3D686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25714E"/>
    <w:multiLevelType w:val="hybridMultilevel"/>
    <w:tmpl w:val="38BCE9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E31317"/>
    <w:multiLevelType w:val="hybridMultilevel"/>
    <w:tmpl w:val="06AA268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AB1506"/>
    <w:multiLevelType w:val="hybridMultilevel"/>
    <w:tmpl w:val="D8141CF8"/>
    <w:lvl w:ilvl="0" w:tplc="04190001">
      <w:start w:val="1"/>
      <w:numFmt w:val="bullet"/>
      <w:lvlText w:val=""/>
      <w:lvlJc w:val="left"/>
      <w:pPr>
        <w:ind w:left="16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13">
    <w:nsid w:val="1CB87F46"/>
    <w:multiLevelType w:val="hybridMultilevel"/>
    <w:tmpl w:val="0C06A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2234BF"/>
    <w:multiLevelType w:val="multilevel"/>
    <w:tmpl w:val="6A20BD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4B7881"/>
    <w:multiLevelType w:val="hybridMultilevel"/>
    <w:tmpl w:val="C1E4DB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5BB326E"/>
    <w:multiLevelType w:val="multilevel"/>
    <w:tmpl w:val="D0C6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BC0B9F"/>
    <w:multiLevelType w:val="hybridMultilevel"/>
    <w:tmpl w:val="25569F8C"/>
    <w:lvl w:ilvl="0" w:tplc="D46A753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2A37325F"/>
    <w:multiLevelType w:val="hybridMultilevel"/>
    <w:tmpl w:val="29F62BA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E40A4A"/>
    <w:multiLevelType w:val="multilevel"/>
    <w:tmpl w:val="AE70B0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535165"/>
    <w:multiLevelType w:val="multilevel"/>
    <w:tmpl w:val="A69E8EF6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893C55"/>
    <w:multiLevelType w:val="multilevel"/>
    <w:tmpl w:val="70D4D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08027D"/>
    <w:multiLevelType w:val="hybridMultilevel"/>
    <w:tmpl w:val="3C56FEA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1F2ED7"/>
    <w:multiLevelType w:val="hybridMultilevel"/>
    <w:tmpl w:val="7144A69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2845FD"/>
    <w:multiLevelType w:val="multilevel"/>
    <w:tmpl w:val="8C704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241FB7"/>
    <w:multiLevelType w:val="hybridMultilevel"/>
    <w:tmpl w:val="C864483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DF6F02"/>
    <w:multiLevelType w:val="hybridMultilevel"/>
    <w:tmpl w:val="CE4CD97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1178C"/>
    <w:multiLevelType w:val="hybridMultilevel"/>
    <w:tmpl w:val="BD8425F0"/>
    <w:lvl w:ilvl="0" w:tplc="0C3CD3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0E0C1B"/>
    <w:multiLevelType w:val="hybridMultilevel"/>
    <w:tmpl w:val="7D6880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C8393E"/>
    <w:multiLevelType w:val="hybridMultilevel"/>
    <w:tmpl w:val="9B14F8C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A470EF"/>
    <w:multiLevelType w:val="hybridMultilevel"/>
    <w:tmpl w:val="5B008964"/>
    <w:lvl w:ilvl="0" w:tplc="1E5404E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2C34A4"/>
    <w:multiLevelType w:val="multilevel"/>
    <w:tmpl w:val="74FC7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3711E0"/>
    <w:multiLevelType w:val="hybridMultilevel"/>
    <w:tmpl w:val="7DA6AC52"/>
    <w:lvl w:ilvl="0" w:tplc="041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33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4">
    <w:nsid w:val="6BF44A28"/>
    <w:multiLevelType w:val="hybridMultilevel"/>
    <w:tmpl w:val="CEE019D2"/>
    <w:lvl w:ilvl="0" w:tplc="F20C7CB6">
      <w:start w:val="1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EE938B4"/>
    <w:multiLevelType w:val="multilevel"/>
    <w:tmpl w:val="078273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D7321D"/>
    <w:multiLevelType w:val="hybridMultilevel"/>
    <w:tmpl w:val="978C7A0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9A77E5"/>
    <w:multiLevelType w:val="multilevel"/>
    <w:tmpl w:val="A69E8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132843"/>
    <w:multiLevelType w:val="hybridMultilevel"/>
    <w:tmpl w:val="99DAC21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2842F9"/>
    <w:multiLevelType w:val="hybridMultilevel"/>
    <w:tmpl w:val="2538214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6F78DF"/>
    <w:multiLevelType w:val="hybridMultilevel"/>
    <w:tmpl w:val="C360DC04"/>
    <w:lvl w:ilvl="0" w:tplc="231C4EC4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D91D42"/>
    <w:multiLevelType w:val="multilevel"/>
    <w:tmpl w:val="6206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9842D8"/>
    <w:multiLevelType w:val="hybridMultilevel"/>
    <w:tmpl w:val="1F2C23CA"/>
    <w:lvl w:ilvl="0" w:tplc="0419000D">
      <w:start w:val="1"/>
      <w:numFmt w:val="bullet"/>
      <w:lvlText w:val="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4">
    <w:nsid w:val="7C7F6A65"/>
    <w:multiLevelType w:val="hybridMultilevel"/>
    <w:tmpl w:val="CEC0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7516A4"/>
    <w:multiLevelType w:val="hybridMultilevel"/>
    <w:tmpl w:val="9D64AFD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FB87D14"/>
    <w:multiLevelType w:val="hybridMultilevel"/>
    <w:tmpl w:val="9028C0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EF4364"/>
    <w:multiLevelType w:val="hybridMultilevel"/>
    <w:tmpl w:val="79042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43"/>
  </w:num>
  <w:num w:numId="4">
    <w:abstractNumId w:val="1"/>
  </w:num>
  <w:num w:numId="5">
    <w:abstractNumId w:val="2"/>
  </w:num>
  <w:num w:numId="6">
    <w:abstractNumId w:val="35"/>
  </w:num>
  <w:num w:numId="7">
    <w:abstractNumId w:val="27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2"/>
  </w:num>
  <w:num w:numId="11">
    <w:abstractNumId w:val="31"/>
  </w:num>
  <w:num w:numId="12">
    <w:abstractNumId w:val="16"/>
  </w:num>
  <w:num w:numId="13">
    <w:abstractNumId w:val="47"/>
  </w:num>
  <w:num w:numId="14">
    <w:abstractNumId w:val="12"/>
  </w:num>
  <w:num w:numId="15">
    <w:abstractNumId w:val="24"/>
  </w:num>
  <w:num w:numId="16">
    <w:abstractNumId w:val="21"/>
  </w:num>
  <w:num w:numId="17">
    <w:abstractNumId w:val="36"/>
  </w:num>
  <w:num w:numId="18">
    <w:abstractNumId w:val="8"/>
  </w:num>
  <w:num w:numId="19">
    <w:abstractNumId w:val="14"/>
  </w:num>
  <w:num w:numId="20">
    <w:abstractNumId w:val="7"/>
  </w:num>
  <w:num w:numId="21">
    <w:abstractNumId w:val="19"/>
  </w:num>
  <w:num w:numId="22">
    <w:abstractNumId w:val="15"/>
  </w:num>
  <w:num w:numId="23">
    <w:abstractNumId w:val="32"/>
  </w:num>
  <w:num w:numId="24">
    <w:abstractNumId w:val="38"/>
  </w:num>
  <w:num w:numId="25">
    <w:abstractNumId w:val="20"/>
  </w:num>
  <w:num w:numId="26">
    <w:abstractNumId w:val="34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7"/>
  </w:num>
  <w:num w:numId="48">
    <w:abstractNumId w:val="4"/>
  </w:num>
  <w:num w:numId="49">
    <w:abstractNumId w:val="5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02F8"/>
    <w:rsid w:val="000154F2"/>
    <w:rsid w:val="00016F36"/>
    <w:rsid w:val="00037499"/>
    <w:rsid w:val="00054667"/>
    <w:rsid w:val="000661B1"/>
    <w:rsid w:val="00070397"/>
    <w:rsid w:val="00074F32"/>
    <w:rsid w:val="0008514D"/>
    <w:rsid w:val="00097248"/>
    <w:rsid w:val="000D6F85"/>
    <w:rsid w:val="00126CA8"/>
    <w:rsid w:val="0017638E"/>
    <w:rsid w:val="0018222C"/>
    <w:rsid w:val="001C0408"/>
    <w:rsid w:val="002069CB"/>
    <w:rsid w:val="002A4407"/>
    <w:rsid w:val="002B2D0A"/>
    <w:rsid w:val="002B3F4C"/>
    <w:rsid w:val="002C1680"/>
    <w:rsid w:val="002C2F3F"/>
    <w:rsid w:val="002E1A7B"/>
    <w:rsid w:val="002F7CC3"/>
    <w:rsid w:val="002F7D62"/>
    <w:rsid w:val="00307BE3"/>
    <w:rsid w:val="003502F8"/>
    <w:rsid w:val="00352B49"/>
    <w:rsid w:val="00356111"/>
    <w:rsid w:val="0036199D"/>
    <w:rsid w:val="00377226"/>
    <w:rsid w:val="003803C6"/>
    <w:rsid w:val="003C2881"/>
    <w:rsid w:val="003D75FF"/>
    <w:rsid w:val="00421DA5"/>
    <w:rsid w:val="004342A8"/>
    <w:rsid w:val="00452F95"/>
    <w:rsid w:val="00462281"/>
    <w:rsid w:val="00462B60"/>
    <w:rsid w:val="00485D06"/>
    <w:rsid w:val="004C6CC3"/>
    <w:rsid w:val="004D72C1"/>
    <w:rsid w:val="004E3887"/>
    <w:rsid w:val="00522296"/>
    <w:rsid w:val="00552E94"/>
    <w:rsid w:val="0058191C"/>
    <w:rsid w:val="005B7DBA"/>
    <w:rsid w:val="005C0516"/>
    <w:rsid w:val="005C14FA"/>
    <w:rsid w:val="005D4610"/>
    <w:rsid w:val="005E199F"/>
    <w:rsid w:val="005F66A2"/>
    <w:rsid w:val="00605549"/>
    <w:rsid w:val="00623E8C"/>
    <w:rsid w:val="00655672"/>
    <w:rsid w:val="00660BCD"/>
    <w:rsid w:val="00676791"/>
    <w:rsid w:val="0068057F"/>
    <w:rsid w:val="0069556C"/>
    <w:rsid w:val="006E5577"/>
    <w:rsid w:val="00700511"/>
    <w:rsid w:val="00702DFF"/>
    <w:rsid w:val="00707495"/>
    <w:rsid w:val="00765AB7"/>
    <w:rsid w:val="00791B99"/>
    <w:rsid w:val="007A7DF5"/>
    <w:rsid w:val="007C3EA5"/>
    <w:rsid w:val="007D0A04"/>
    <w:rsid w:val="0080367F"/>
    <w:rsid w:val="00806306"/>
    <w:rsid w:val="00806F3C"/>
    <w:rsid w:val="00812AD9"/>
    <w:rsid w:val="00813732"/>
    <w:rsid w:val="00827747"/>
    <w:rsid w:val="00827A67"/>
    <w:rsid w:val="0084743A"/>
    <w:rsid w:val="0084767B"/>
    <w:rsid w:val="00872DEA"/>
    <w:rsid w:val="00896C44"/>
    <w:rsid w:val="008C128C"/>
    <w:rsid w:val="008E227A"/>
    <w:rsid w:val="009026C0"/>
    <w:rsid w:val="009401C1"/>
    <w:rsid w:val="0095234D"/>
    <w:rsid w:val="00962224"/>
    <w:rsid w:val="009634E7"/>
    <w:rsid w:val="009860C6"/>
    <w:rsid w:val="009A51AC"/>
    <w:rsid w:val="009B7A7C"/>
    <w:rsid w:val="009E534A"/>
    <w:rsid w:val="00A1481B"/>
    <w:rsid w:val="00A178A5"/>
    <w:rsid w:val="00A74435"/>
    <w:rsid w:val="00AD7A4B"/>
    <w:rsid w:val="00AE3B79"/>
    <w:rsid w:val="00AE7733"/>
    <w:rsid w:val="00AF6AF0"/>
    <w:rsid w:val="00B0398D"/>
    <w:rsid w:val="00B03C2C"/>
    <w:rsid w:val="00B047AD"/>
    <w:rsid w:val="00B11A1C"/>
    <w:rsid w:val="00B20CDE"/>
    <w:rsid w:val="00B22745"/>
    <w:rsid w:val="00B5437B"/>
    <w:rsid w:val="00B708C3"/>
    <w:rsid w:val="00B73E1D"/>
    <w:rsid w:val="00B7586F"/>
    <w:rsid w:val="00B766D3"/>
    <w:rsid w:val="00B80152"/>
    <w:rsid w:val="00B8325D"/>
    <w:rsid w:val="00BF0F60"/>
    <w:rsid w:val="00C57ED9"/>
    <w:rsid w:val="00C75514"/>
    <w:rsid w:val="00C7602E"/>
    <w:rsid w:val="00CD6761"/>
    <w:rsid w:val="00CE03C7"/>
    <w:rsid w:val="00D02828"/>
    <w:rsid w:val="00D10FEB"/>
    <w:rsid w:val="00D36087"/>
    <w:rsid w:val="00D64149"/>
    <w:rsid w:val="00DA0BA9"/>
    <w:rsid w:val="00DA7C1A"/>
    <w:rsid w:val="00DD0111"/>
    <w:rsid w:val="00E075FA"/>
    <w:rsid w:val="00E35447"/>
    <w:rsid w:val="00EE29B6"/>
    <w:rsid w:val="00EE61EB"/>
    <w:rsid w:val="00F0341A"/>
    <w:rsid w:val="00F077FB"/>
    <w:rsid w:val="00F200AA"/>
    <w:rsid w:val="00F211D0"/>
    <w:rsid w:val="00F26DEF"/>
    <w:rsid w:val="00F813B3"/>
    <w:rsid w:val="00FA2B03"/>
    <w:rsid w:val="00FB4FF7"/>
    <w:rsid w:val="00FC05AF"/>
    <w:rsid w:val="00FC3B19"/>
    <w:rsid w:val="00FE1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95"/>
  </w:style>
  <w:style w:type="paragraph" w:styleId="1">
    <w:name w:val="heading 1"/>
    <w:basedOn w:val="a"/>
    <w:next w:val="a"/>
    <w:link w:val="10"/>
    <w:qFormat/>
    <w:rsid w:val="004342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B2D0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A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2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B2D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350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502F8"/>
  </w:style>
  <w:style w:type="paragraph" w:styleId="a5">
    <w:name w:val="List Paragraph"/>
    <w:basedOn w:val="a"/>
    <w:uiPriority w:val="34"/>
    <w:qFormat/>
    <w:rsid w:val="003502F8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page number"/>
    <w:basedOn w:val="a0"/>
    <w:rsid w:val="003502F8"/>
  </w:style>
  <w:style w:type="paragraph" w:customStyle="1" w:styleId="Style7">
    <w:name w:val="Style7"/>
    <w:basedOn w:val="a"/>
    <w:rsid w:val="003502F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3502F8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nhideWhenUsed/>
    <w:rsid w:val="00B11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11A1C"/>
  </w:style>
  <w:style w:type="paragraph" w:styleId="a9">
    <w:name w:val="Balloon Text"/>
    <w:basedOn w:val="a"/>
    <w:link w:val="aa"/>
    <w:uiPriority w:val="99"/>
    <w:semiHidden/>
    <w:unhideWhenUsed/>
    <w:rsid w:val="002C1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68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10F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"/>
    <w:basedOn w:val="a"/>
    <w:link w:val="ad"/>
    <w:uiPriority w:val="99"/>
    <w:rsid w:val="00AE77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E7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basedOn w:val="a0"/>
    <w:rsid w:val="004C6CC3"/>
    <w:rPr>
      <w:rFonts w:ascii="Tahoma" w:hAnsi="Tahoma" w:cs="Tahoma" w:hint="default"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D6414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6414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D6414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rsid w:val="00D64149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53">
    <w:name w:val="Font Style53"/>
    <w:uiPriority w:val="99"/>
    <w:rsid w:val="00D64149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uiPriority w:val="99"/>
    <w:rsid w:val="00D64149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uiPriority w:val="99"/>
    <w:rsid w:val="00D6414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8">
    <w:name w:val="Font Style58"/>
    <w:uiPriority w:val="99"/>
    <w:rsid w:val="00D64149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uiPriority w:val="99"/>
    <w:rsid w:val="00D64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uiPriority w:val="99"/>
    <w:rsid w:val="00D64149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64149"/>
    <w:rPr>
      <w:rFonts w:ascii="Times New Roman" w:hAnsi="Times New Roman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C7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C7602E"/>
    <w:rPr>
      <w:color w:val="0000FF"/>
      <w:u w:val="single"/>
    </w:rPr>
  </w:style>
  <w:style w:type="character" w:customStyle="1" w:styleId="butback">
    <w:name w:val="butback"/>
    <w:basedOn w:val="a0"/>
    <w:rsid w:val="004342A8"/>
  </w:style>
  <w:style w:type="character" w:customStyle="1" w:styleId="submenu-table">
    <w:name w:val="submenu-table"/>
    <w:basedOn w:val="a0"/>
    <w:rsid w:val="004342A8"/>
  </w:style>
  <w:style w:type="paragraph" w:customStyle="1" w:styleId="body">
    <w:name w:val="body"/>
    <w:basedOn w:val="a"/>
    <w:rsid w:val="00962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054667"/>
    <w:rPr>
      <w:i/>
      <w:iCs/>
    </w:rPr>
  </w:style>
  <w:style w:type="paragraph" w:customStyle="1" w:styleId="Default">
    <w:name w:val="Default"/>
    <w:rsid w:val="000546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2B3F4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2B3F4C"/>
  </w:style>
  <w:style w:type="paragraph" w:styleId="3">
    <w:name w:val="Body Text 3"/>
    <w:basedOn w:val="a"/>
    <w:link w:val="30"/>
    <w:unhideWhenUsed/>
    <w:rsid w:val="00791B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91B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A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AD7A4B"/>
  </w:style>
  <w:style w:type="table" w:customStyle="1" w:styleId="11">
    <w:name w:val="Сетка таблицы1"/>
    <w:basedOn w:val="a1"/>
    <w:next w:val="ab"/>
    <w:uiPriority w:val="59"/>
    <w:rsid w:val="00827747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"/>
    <w:rsid w:val="002A440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DefaultParagraphFontParaCharChar">
    <w:name w:val="Default Paragraph Font Para Char Char Знак"/>
    <w:basedOn w:val="a"/>
    <w:rsid w:val="002A440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5">
    <w:name w:val="c5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D0A04"/>
  </w:style>
  <w:style w:type="paragraph" w:customStyle="1" w:styleId="c4">
    <w:name w:val="c4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42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B2D0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A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2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B2D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350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502F8"/>
  </w:style>
  <w:style w:type="paragraph" w:styleId="a5">
    <w:name w:val="List Paragraph"/>
    <w:basedOn w:val="a"/>
    <w:uiPriority w:val="34"/>
    <w:qFormat/>
    <w:rsid w:val="003502F8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page number"/>
    <w:basedOn w:val="a0"/>
    <w:rsid w:val="003502F8"/>
  </w:style>
  <w:style w:type="paragraph" w:customStyle="1" w:styleId="Style7">
    <w:name w:val="Style7"/>
    <w:basedOn w:val="a"/>
    <w:rsid w:val="003502F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3502F8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nhideWhenUsed/>
    <w:rsid w:val="00B11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11A1C"/>
  </w:style>
  <w:style w:type="paragraph" w:styleId="a9">
    <w:name w:val="Balloon Text"/>
    <w:basedOn w:val="a"/>
    <w:link w:val="aa"/>
    <w:uiPriority w:val="99"/>
    <w:semiHidden/>
    <w:unhideWhenUsed/>
    <w:rsid w:val="002C1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68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10F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"/>
    <w:basedOn w:val="a"/>
    <w:link w:val="ad"/>
    <w:uiPriority w:val="99"/>
    <w:rsid w:val="00AE77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E7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basedOn w:val="a0"/>
    <w:rsid w:val="004C6CC3"/>
    <w:rPr>
      <w:rFonts w:ascii="Tahoma" w:hAnsi="Tahoma" w:cs="Tahoma" w:hint="default"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D6414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6414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D6414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rsid w:val="00D64149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53">
    <w:name w:val="Font Style53"/>
    <w:uiPriority w:val="99"/>
    <w:rsid w:val="00D64149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uiPriority w:val="99"/>
    <w:rsid w:val="00D64149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uiPriority w:val="99"/>
    <w:rsid w:val="00D6414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8">
    <w:name w:val="Font Style58"/>
    <w:uiPriority w:val="99"/>
    <w:rsid w:val="00D64149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uiPriority w:val="99"/>
    <w:rsid w:val="00D64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uiPriority w:val="99"/>
    <w:rsid w:val="00D64149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64149"/>
    <w:rPr>
      <w:rFonts w:ascii="Times New Roman" w:hAnsi="Times New Roman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C7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C7602E"/>
    <w:rPr>
      <w:color w:val="0000FF"/>
      <w:u w:val="single"/>
    </w:rPr>
  </w:style>
  <w:style w:type="character" w:customStyle="1" w:styleId="butback">
    <w:name w:val="butback"/>
    <w:basedOn w:val="a0"/>
    <w:rsid w:val="004342A8"/>
  </w:style>
  <w:style w:type="character" w:customStyle="1" w:styleId="submenu-table">
    <w:name w:val="submenu-table"/>
    <w:basedOn w:val="a0"/>
    <w:rsid w:val="004342A8"/>
  </w:style>
  <w:style w:type="paragraph" w:customStyle="1" w:styleId="body">
    <w:name w:val="body"/>
    <w:basedOn w:val="a"/>
    <w:rsid w:val="00962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054667"/>
    <w:rPr>
      <w:i/>
      <w:iCs/>
    </w:rPr>
  </w:style>
  <w:style w:type="paragraph" w:customStyle="1" w:styleId="Default">
    <w:name w:val="Default"/>
    <w:rsid w:val="000546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2B3F4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2B3F4C"/>
  </w:style>
  <w:style w:type="paragraph" w:styleId="3">
    <w:name w:val="Body Text 3"/>
    <w:basedOn w:val="a"/>
    <w:link w:val="30"/>
    <w:unhideWhenUsed/>
    <w:rsid w:val="00791B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91B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A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AD7A4B"/>
  </w:style>
  <w:style w:type="table" w:customStyle="1" w:styleId="11">
    <w:name w:val="Сетка таблицы1"/>
    <w:basedOn w:val="a1"/>
    <w:next w:val="ab"/>
    <w:uiPriority w:val="59"/>
    <w:rsid w:val="00827747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"/>
    <w:rsid w:val="002A440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DefaultParagraphFontParaCharChar">
    <w:name w:val="Default Paragraph Font Para Char Char Знак"/>
    <w:basedOn w:val="a"/>
    <w:rsid w:val="002A440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5">
    <w:name w:val="c5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D0A04"/>
  </w:style>
  <w:style w:type="paragraph" w:customStyle="1" w:styleId="c4">
    <w:name w:val="c4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8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85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0AEFA-D65D-4A03-A1FF-7EDEE5E40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Пользователь Windows</cp:lastModifiedBy>
  <cp:revision>6</cp:revision>
  <cp:lastPrinted>2013-06-06T11:21:00Z</cp:lastPrinted>
  <dcterms:created xsi:type="dcterms:W3CDTF">2017-02-15T04:11:00Z</dcterms:created>
  <dcterms:modified xsi:type="dcterms:W3CDTF">2019-10-10T04:35:00Z</dcterms:modified>
</cp:coreProperties>
</file>